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FDAD2" w14:textId="77777777" w:rsidR="00F16CFF" w:rsidRDefault="00F16CFF" w:rsidP="00985FDE">
      <w:pPr>
        <w:tabs>
          <w:tab w:val="left" w:pos="5954"/>
        </w:tabs>
        <w:spacing w:line="240" w:lineRule="auto"/>
        <w:ind w:left="0" w:hanging="2"/>
        <w:jc w:val="center"/>
        <w:rPr>
          <w:rFonts w:ascii="Calibri" w:eastAsia="Calibri" w:hAnsi="Calibri" w:cs="Calibri"/>
          <w:b/>
          <w:sz w:val="24"/>
          <w:szCs w:val="24"/>
        </w:rPr>
      </w:pPr>
    </w:p>
    <w:p w14:paraId="73436613" w14:textId="23541394" w:rsidR="00520F3C" w:rsidRPr="0045112D" w:rsidRDefault="00D25F00" w:rsidP="00985FDE">
      <w:pPr>
        <w:tabs>
          <w:tab w:val="left" w:pos="5954"/>
        </w:tabs>
        <w:spacing w:line="240" w:lineRule="auto"/>
        <w:ind w:left="0" w:hanging="2"/>
        <w:jc w:val="center"/>
        <w:rPr>
          <w:rFonts w:ascii="Calibri" w:eastAsia="Calibri" w:hAnsi="Calibri" w:cs="Calibri"/>
          <w:b/>
          <w:sz w:val="24"/>
          <w:szCs w:val="24"/>
        </w:rPr>
      </w:pPr>
      <w:r>
        <w:rPr>
          <w:rFonts w:ascii="Calibri" w:eastAsia="Calibri" w:hAnsi="Calibri" w:cs="Calibri"/>
          <w:b/>
          <w:sz w:val="24"/>
          <w:szCs w:val="24"/>
        </w:rPr>
        <w:t>ANEXO II</w:t>
      </w:r>
      <w:r w:rsidR="0045112D">
        <w:rPr>
          <w:rFonts w:ascii="Calibri" w:eastAsia="Calibri" w:hAnsi="Calibri" w:cs="Calibri"/>
          <w:b/>
          <w:sz w:val="24"/>
          <w:szCs w:val="24"/>
        </w:rPr>
        <w:t xml:space="preserve"> – </w:t>
      </w:r>
      <w:r>
        <w:rPr>
          <w:rFonts w:ascii="Calibri" w:eastAsia="Calibri" w:hAnsi="Calibri" w:cs="Calibri"/>
          <w:b/>
          <w:sz w:val="24"/>
          <w:szCs w:val="24"/>
        </w:rPr>
        <w:t>MODELO DE PROPOSTA COMERCIAL</w:t>
      </w:r>
    </w:p>
    <w:p w14:paraId="6839C170" w14:textId="77777777" w:rsidR="00985FDE" w:rsidRDefault="00985FDE" w:rsidP="00985FDE">
      <w:pPr>
        <w:spacing w:line="240" w:lineRule="auto"/>
        <w:ind w:left="0" w:hanging="2"/>
        <w:rPr>
          <w:rFonts w:ascii="Calibri" w:eastAsia="Calibri" w:hAnsi="Calibri" w:cs="Calibri"/>
          <w:b/>
          <w:sz w:val="24"/>
          <w:szCs w:val="24"/>
        </w:rPr>
      </w:pPr>
    </w:p>
    <w:p w14:paraId="75C23E0E" w14:textId="3F2C3854" w:rsidR="009660A1" w:rsidRDefault="009660A1"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hyperlink r:id="rId9" w:tgtFrame="ifrVisualizacao" w:tooltip="Licitação" w:history="1">
        <w:r w:rsidR="00795168" w:rsidRPr="00795168">
          <w:rPr>
            <w:rStyle w:val="Hyperlink"/>
            <w:rFonts w:asciiTheme="majorHAnsi" w:hAnsiTheme="majorHAnsi" w:cstheme="majorHAnsi"/>
            <w:b/>
            <w:bCs/>
            <w:color w:val="auto"/>
            <w:sz w:val="24"/>
            <w:szCs w:val="24"/>
            <w:u w:val="none"/>
          </w:rPr>
          <w:t>0980.0.000009271/2025-7</w:t>
        </w:r>
      </w:hyperlink>
      <w:r w:rsidR="00B16A56" w:rsidRPr="00795168">
        <w:rPr>
          <w:rFonts w:asciiTheme="majorHAnsi" w:hAnsiTheme="majorHAnsi" w:cstheme="majorHAnsi"/>
          <w:b/>
          <w:bCs/>
          <w:sz w:val="24"/>
          <w:szCs w:val="24"/>
        </w:rPr>
        <w:t>.</w:t>
      </w:r>
    </w:p>
    <w:p w14:paraId="7BAFE30E" w14:textId="5805D4F0" w:rsidR="00520F3C" w:rsidRPr="00184FFB" w:rsidRDefault="00770CE1"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4844EC">
        <w:rPr>
          <w:rFonts w:ascii="Calibri" w:eastAsia="Calibri" w:hAnsi="Calibri" w:cs="Calibri"/>
          <w:b/>
          <w:sz w:val="24"/>
          <w:szCs w:val="24"/>
        </w:rPr>
        <w:t xml:space="preserve"> </w:t>
      </w:r>
      <w:r w:rsidR="007F22AD">
        <w:rPr>
          <w:rFonts w:ascii="Calibri" w:eastAsia="Calibri" w:hAnsi="Calibri" w:cs="Calibri"/>
          <w:b/>
          <w:sz w:val="24"/>
          <w:szCs w:val="24"/>
        </w:rPr>
        <w:t>11</w:t>
      </w:r>
      <w:r w:rsidR="0019163B">
        <w:rPr>
          <w:rFonts w:ascii="Calibri" w:eastAsia="Calibri" w:hAnsi="Calibri" w:cs="Calibri"/>
          <w:b/>
          <w:sz w:val="24"/>
          <w:szCs w:val="24"/>
        </w:rPr>
        <w:t>419</w:t>
      </w:r>
      <w:r w:rsidR="00985FDE" w:rsidRPr="00985FDE">
        <w:rPr>
          <w:rFonts w:ascii="Calibri" w:eastAsia="Calibri" w:hAnsi="Calibri" w:cs="Calibri"/>
          <w:b/>
          <w:sz w:val="24"/>
          <w:szCs w:val="24"/>
        </w:rPr>
        <w:t>/</w:t>
      </w:r>
      <w:r w:rsidR="00D25F00">
        <w:rPr>
          <w:rFonts w:ascii="Calibri" w:eastAsia="Calibri" w:hAnsi="Calibri" w:cs="Calibri"/>
          <w:b/>
          <w:sz w:val="24"/>
          <w:szCs w:val="24"/>
        </w:rPr>
        <w:t>202</w:t>
      </w:r>
      <w:r w:rsidR="00855651">
        <w:rPr>
          <w:rFonts w:ascii="Calibri" w:eastAsia="Calibri" w:hAnsi="Calibri" w:cs="Calibri"/>
          <w:b/>
          <w:sz w:val="24"/>
          <w:szCs w:val="24"/>
        </w:rPr>
        <w:t>5</w:t>
      </w:r>
    </w:p>
    <w:p w14:paraId="25A68F8A" w14:textId="6B770918" w:rsidR="00520F3C" w:rsidRDefault="00D25F00" w:rsidP="004C115B">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534BA1">
        <w:rPr>
          <w:rFonts w:ascii="Calibri" w:eastAsia="Calibri" w:hAnsi="Calibri" w:cs="Calibri"/>
          <w:b/>
          <w:sz w:val="24"/>
          <w:szCs w:val="24"/>
        </w:rPr>
        <w:t>90086</w:t>
      </w:r>
      <w:r w:rsidR="00AA73E7">
        <w:rPr>
          <w:rFonts w:ascii="Calibri" w:eastAsia="Calibri" w:hAnsi="Calibri" w:cs="Calibri"/>
          <w:b/>
          <w:sz w:val="24"/>
          <w:szCs w:val="24"/>
        </w:rPr>
        <w:t>/202</w:t>
      </w:r>
      <w:r w:rsidR="0045112D">
        <w:rPr>
          <w:rFonts w:ascii="Calibri" w:eastAsia="Calibri" w:hAnsi="Calibri" w:cs="Calibri"/>
          <w:b/>
          <w:sz w:val="24"/>
          <w:szCs w:val="24"/>
        </w:rPr>
        <w:t>5</w:t>
      </w:r>
    </w:p>
    <w:p w14:paraId="289B35F1" w14:textId="07BE8FB6" w:rsidR="00520F3C" w:rsidRDefault="00D25F00" w:rsidP="004C115B">
      <w:pPr>
        <w:spacing w:line="360" w:lineRule="auto"/>
        <w:ind w:left="0" w:hanging="2"/>
      </w:pPr>
      <w:r>
        <w:rPr>
          <w:rFonts w:ascii="Calibri" w:eastAsia="Calibri" w:hAnsi="Calibri" w:cs="Calibri"/>
          <w:b/>
          <w:sz w:val="24"/>
          <w:szCs w:val="24"/>
        </w:rPr>
        <w:t xml:space="preserve">Tipo de Licitação: MENOR PREÇO POR </w:t>
      </w:r>
      <w:r w:rsidR="00321D27">
        <w:rPr>
          <w:rFonts w:ascii="Calibri" w:eastAsia="Calibri" w:hAnsi="Calibri" w:cs="Calibri"/>
          <w:b/>
          <w:sz w:val="24"/>
          <w:szCs w:val="24"/>
        </w:rPr>
        <w:t>LOTE</w:t>
      </w:r>
    </w:p>
    <w:p w14:paraId="657124E9" w14:textId="15C60DBA" w:rsidR="00520F3C" w:rsidRDefault="00D25F00" w:rsidP="004C115B">
      <w:pPr>
        <w:spacing w:line="360" w:lineRule="auto"/>
        <w:ind w:left="0" w:hanging="2"/>
        <w:jc w:val="both"/>
        <w:rPr>
          <w:color w:val="000000"/>
        </w:rPr>
      </w:pPr>
      <w:r>
        <w:rPr>
          <w:rFonts w:ascii="Calibri" w:eastAsia="Calibri" w:hAnsi="Calibri" w:cs="Calibri"/>
          <w:b/>
          <w:color w:val="000000"/>
          <w:sz w:val="24"/>
          <w:szCs w:val="24"/>
        </w:rPr>
        <w:t>Data:</w:t>
      </w:r>
      <w:r w:rsidR="005C5914">
        <w:rPr>
          <w:rFonts w:ascii="Calibri" w:eastAsia="Calibri" w:hAnsi="Calibri" w:cs="Calibri"/>
          <w:b/>
          <w:color w:val="000000"/>
          <w:sz w:val="24"/>
          <w:szCs w:val="24"/>
        </w:rPr>
        <w:t xml:space="preserve"> </w:t>
      </w:r>
      <w:r w:rsidR="00321D27">
        <w:rPr>
          <w:rFonts w:ascii="Calibri" w:eastAsia="Calibri" w:hAnsi="Calibri" w:cs="Calibri"/>
          <w:b/>
          <w:color w:val="000000"/>
          <w:sz w:val="24"/>
          <w:szCs w:val="24"/>
        </w:rPr>
        <w:t>14 DE JANEIRO DE 2026</w:t>
      </w:r>
    </w:p>
    <w:p w14:paraId="40A1DEA1" w14:textId="77777777" w:rsidR="00520F3C" w:rsidRDefault="00D25F00" w:rsidP="004C115B">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rsidP="004C115B">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rsidP="004C115B">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rsidP="004C115B">
      <w:pPr>
        <w:spacing w:line="360" w:lineRule="auto"/>
        <w:ind w:left="0" w:hanging="2"/>
        <w:jc w:val="both"/>
      </w:pPr>
      <w:r>
        <w:rPr>
          <w:rFonts w:ascii="Calibri" w:eastAsia="Calibri" w:hAnsi="Calibri" w:cs="Calibri"/>
          <w:b/>
          <w:sz w:val="24"/>
          <w:szCs w:val="24"/>
        </w:rPr>
        <w:t>CNPJ:</w:t>
      </w:r>
    </w:p>
    <w:p w14:paraId="0F94EC31" w14:textId="77777777" w:rsidR="00520F3C" w:rsidRDefault="00D25F00" w:rsidP="004C115B">
      <w:pPr>
        <w:spacing w:line="360" w:lineRule="auto"/>
        <w:ind w:left="0" w:hanging="2"/>
        <w:jc w:val="both"/>
      </w:pPr>
      <w:r>
        <w:rPr>
          <w:rFonts w:ascii="Calibri" w:eastAsia="Calibri" w:hAnsi="Calibri" w:cs="Calibri"/>
          <w:b/>
          <w:sz w:val="24"/>
          <w:szCs w:val="24"/>
        </w:rPr>
        <w:t>ENDEREÇO:</w:t>
      </w:r>
    </w:p>
    <w:p w14:paraId="5F35DE21" w14:textId="77777777" w:rsidR="00520F3C" w:rsidRDefault="00D25F00" w:rsidP="004C115B">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rsidP="004C115B">
      <w:pPr>
        <w:spacing w:line="360" w:lineRule="auto"/>
        <w:ind w:left="0" w:hanging="2"/>
        <w:jc w:val="both"/>
      </w:pPr>
      <w:r>
        <w:rPr>
          <w:rFonts w:ascii="Calibri" w:eastAsia="Calibri" w:hAnsi="Calibri" w:cs="Calibri"/>
          <w:b/>
          <w:sz w:val="24"/>
          <w:szCs w:val="24"/>
        </w:rPr>
        <w:t>DADOS BANCÁRIOS (OPCIONAL):</w:t>
      </w:r>
    </w:p>
    <w:p w14:paraId="4BEE41A2" w14:textId="77777777" w:rsidR="00985FDE" w:rsidRDefault="00985FDE" w:rsidP="009B4131">
      <w:pPr>
        <w:spacing w:line="240" w:lineRule="auto"/>
        <w:ind w:left="0" w:hanging="2"/>
        <w:jc w:val="center"/>
        <w:rPr>
          <w:rFonts w:ascii="Calibri" w:eastAsia="Calibri" w:hAnsi="Calibri" w:cs="Calibri"/>
          <w:b/>
          <w:bCs/>
          <w:sz w:val="24"/>
          <w:szCs w:val="24"/>
        </w:rPr>
      </w:pPr>
    </w:p>
    <w:p w14:paraId="0A127890" w14:textId="374ACEDA" w:rsidR="00E35783" w:rsidRDefault="00CF4286" w:rsidP="009B4131">
      <w:pPr>
        <w:spacing w:line="24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1AD101C7" w14:textId="7D0B2228" w:rsidR="00501D84" w:rsidRPr="00501D84" w:rsidRDefault="00321D27" w:rsidP="00321D27">
      <w:pPr>
        <w:pStyle w:val="Textbody"/>
        <w:jc w:val="center"/>
        <w:rPr>
          <w:rFonts w:ascii="Calibri" w:eastAsia="Calibri" w:hAnsi="Calibri" w:cs="Calibri"/>
          <w:b/>
          <w:bCs/>
          <w:shd w:val="clear" w:color="auto" w:fill="CCCCCC"/>
        </w:rPr>
      </w:pPr>
      <w:r>
        <w:rPr>
          <w:rFonts w:ascii="Calibri" w:eastAsia="Calibri" w:hAnsi="Calibri" w:cs="Calibri"/>
          <w:b/>
          <w:bCs/>
          <w:shd w:val="clear" w:color="auto" w:fill="CCCCCC"/>
        </w:rPr>
        <w:t>LOTE ÚNICO</w:t>
      </w:r>
    </w:p>
    <w:tbl>
      <w:tblPr>
        <w:tblW w:w="0" w:type="auto"/>
        <w:tblCellMar>
          <w:top w:w="15" w:type="dxa"/>
          <w:left w:w="15" w:type="dxa"/>
          <w:bottom w:w="15" w:type="dxa"/>
          <w:right w:w="15" w:type="dxa"/>
        </w:tblCellMar>
        <w:tblLook w:val="04A0" w:firstRow="1" w:lastRow="0" w:firstColumn="1" w:lastColumn="0" w:noHBand="0" w:noVBand="1"/>
      </w:tblPr>
      <w:tblGrid>
        <w:gridCol w:w="719"/>
        <w:gridCol w:w="955"/>
        <w:gridCol w:w="1016"/>
        <w:gridCol w:w="3074"/>
        <w:gridCol w:w="1263"/>
        <w:gridCol w:w="1461"/>
      </w:tblGrid>
      <w:tr w:rsidR="00501D84" w:rsidRPr="00CE61BB" w14:paraId="264684BF" w14:textId="77777777" w:rsidTr="00321D27">
        <w:trPr>
          <w:trHeight w:val="855"/>
        </w:trPr>
        <w:tc>
          <w:tcPr>
            <w:tcW w:w="719" w:type="dxa"/>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5F3DE64A"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ITEM</w:t>
            </w:r>
          </w:p>
        </w:tc>
        <w:tc>
          <w:tcPr>
            <w:tcW w:w="955"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64B88B28"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UNID.</w:t>
            </w:r>
          </w:p>
        </w:tc>
        <w:tc>
          <w:tcPr>
            <w:tcW w:w="1016"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16BF7B6A"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QUANT.</w:t>
            </w:r>
          </w:p>
        </w:tc>
        <w:tc>
          <w:tcPr>
            <w:tcW w:w="3074"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4AEE4AFA"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ESPECIFICAÇÃO</w:t>
            </w:r>
          </w:p>
        </w:tc>
        <w:tc>
          <w:tcPr>
            <w:tcW w:w="1263"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32BF3EE0"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VALOR UNITÁRIO</w:t>
            </w:r>
          </w:p>
        </w:tc>
        <w:tc>
          <w:tcPr>
            <w:tcW w:w="1461" w:type="dxa"/>
            <w:tcBorders>
              <w:top w:val="single" w:sz="6" w:space="0" w:color="000000"/>
              <w:left w:val="nil"/>
              <w:bottom w:val="single" w:sz="6" w:space="0" w:color="000000"/>
              <w:right w:val="single" w:sz="6" w:space="0" w:color="000000"/>
            </w:tcBorders>
            <w:shd w:val="clear" w:color="auto" w:fill="BFBFBF" w:themeFill="background1" w:themeFillShade="BF"/>
            <w:tcMar>
              <w:top w:w="0" w:type="dxa"/>
              <w:left w:w="105" w:type="dxa"/>
              <w:bottom w:w="0" w:type="dxa"/>
              <w:right w:w="105" w:type="dxa"/>
            </w:tcMar>
            <w:vAlign w:val="center"/>
            <w:hideMark/>
          </w:tcPr>
          <w:p w14:paraId="6DDBD9FC" w14:textId="77777777" w:rsidR="00501D84" w:rsidRPr="00CE61BB" w:rsidRDefault="00501D84" w:rsidP="00501D84">
            <w:pPr>
              <w:ind w:leftChars="0" w:left="-2" w:firstLineChars="0" w:firstLine="0"/>
              <w:jc w:val="center"/>
              <w:rPr>
                <w:rFonts w:asciiTheme="majorHAnsi" w:hAnsiTheme="majorHAnsi" w:cstheme="majorHAnsi"/>
                <w:b/>
                <w:bCs/>
                <w:sz w:val="24"/>
                <w:szCs w:val="24"/>
                <w:lang w:eastAsia="zh-CN" w:bidi="hi-IN"/>
              </w:rPr>
            </w:pPr>
            <w:r w:rsidRPr="00CE61BB">
              <w:rPr>
                <w:rFonts w:asciiTheme="majorHAnsi" w:hAnsiTheme="majorHAnsi" w:cstheme="majorHAnsi"/>
                <w:b/>
                <w:bCs/>
                <w:sz w:val="24"/>
                <w:szCs w:val="24"/>
                <w:lang w:eastAsia="zh-CN" w:bidi="hi-IN"/>
              </w:rPr>
              <w:t>VALOR TOTAL</w:t>
            </w:r>
          </w:p>
        </w:tc>
      </w:tr>
      <w:tr w:rsidR="00501D84" w:rsidRPr="00CE61BB" w14:paraId="2AC6496D" w14:textId="77777777" w:rsidTr="00321D27">
        <w:trPr>
          <w:trHeight w:val="567"/>
        </w:trPr>
        <w:tc>
          <w:tcPr>
            <w:tcW w:w="719"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A5F51F3"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1</w:t>
            </w:r>
          </w:p>
        </w:tc>
        <w:tc>
          <w:tcPr>
            <w:tcW w:w="9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D7CAD1"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unid.</w:t>
            </w:r>
          </w:p>
        </w:tc>
        <w:tc>
          <w:tcPr>
            <w:tcW w:w="101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8C915D"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30</w:t>
            </w:r>
          </w:p>
        </w:tc>
        <w:tc>
          <w:tcPr>
            <w:tcW w:w="307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5B163AB" w14:textId="62621037" w:rsidR="00534BA1" w:rsidRPr="00CE61BB" w:rsidRDefault="00321D27" w:rsidP="00534BA1">
            <w:pPr>
              <w:ind w:leftChars="0" w:left="-2" w:firstLineChars="0" w:firstLine="0"/>
              <w:jc w:val="both"/>
              <w:rPr>
                <w:rFonts w:asciiTheme="majorHAnsi" w:hAnsiTheme="majorHAnsi" w:cstheme="majorHAnsi"/>
                <w:sz w:val="24"/>
                <w:szCs w:val="24"/>
                <w:lang w:eastAsia="zh-CN" w:bidi="hi-IN"/>
              </w:rPr>
            </w:pPr>
            <w:r w:rsidRPr="00321D27">
              <w:rPr>
                <w:rFonts w:asciiTheme="majorHAnsi" w:hAnsiTheme="majorHAnsi" w:cstheme="majorHAnsi"/>
                <w:sz w:val="24"/>
                <w:szCs w:val="24"/>
                <w:lang w:eastAsia="zh-CN" w:bidi="hi-IN"/>
              </w:rPr>
              <w:t>Camisa social manga longa em tricoline mista branca, com lapelas nos ombros (removíveis) azul marinho, bordado (tipo patch) com o escudo da corporação na manga esquerda preso com velcro. Com dois bolsos com lapelas e botões. Modelagem masc. e fem. (Sob medidas).</w:t>
            </w:r>
          </w:p>
        </w:tc>
        <w:tc>
          <w:tcPr>
            <w:tcW w:w="1263"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1496A85" w14:textId="124F91AD" w:rsidR="00501D84" w:rsidRPr="00CE61BB" w:rsidRDefault="00501D84" w:rsidP="00501D84">
            <w:pPr>
              <w:ind w:leftChars="0" w:left="-2" w:firstLineChars="0" w:firstLine="0"/>
              <w:rPr>
                <w:rFonts w:asciiTheme="majorHAnsi" w:hAnsiTheme="majorHAnsi" w:cstheme="majorHAnsi"/>
                <w:sz w:val="24"/>
                <w:szCs w:val="24"/>
                <w:lang w:eastAsia="zh-CN" w:bidi="hi-IN"/>
              </w:rPr>
            </w:pPr>
          </w:p>
        </w:tc>
        <w:tc>
          <w:tcPr>
            <w:tcW w:w="146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48882A29" w14:textId="1EA746B0" w:rsidR="00501D84" w:rsidRPr="00CE61BB" w:rsidRDefault="00501D84" w:rsidP="00501D84">
            <w:pPr>
              <w:ind w:leftChars="0" w:left="-2" w:firstLineChars="0" w:firstLine="0"/>
              <w:rPr>
                <w:rFonts w:asciiTheme="majorHAnsi" w:hAnsiTheme="majorHAnsi" w:cstheme="majorHAnsi"/>
                <w:sz w:val="24"/>
                <w:szCs w:val="24"/>
                <w:lang w:eastAsia="zh-CN" w:bidi="hi-IN"/>
              </w:rPr>
            </w:pPr>
          </w:p>
        </w:tc>
      </w:tr>
      <w:tr w:rsidR="00501D84" w:rsidRPr="00CE61BB" w14:paraId="2E4AA0CF" w14:textId="77777777" w:rsidTr="00321D27">
        <w:trPr>
          <w:trHeight w:val="885"/>
        </w:trPr>
        <w:tc>
          <w:tcPr>
            <w:tcW w:w="719"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13FBAEF8"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2</w:t>
            </w:r>
          </w:p>
        </w:tc>
        <w:tc>
          <w:tcPr>
            <w:tcW w:w="9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7427CD"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unid.</w:t>
            </w:r>
          </w:p>
        </w:tc>
        <w:tc>
          <w:tcPr>
            <w:tcW w:w="101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827B6CB"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30</w:t>
            </w:r>
          </w:p>
        </w:tc>
        <w:tc>
          <w:tcPr>
            <w:tcW w:w="3074"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8E4434" w14:textId="64DAB7BA" w:rsidR="00501D84" w:rsidRPr="00CE61BB" w:rsidRDefault="00321D27" w:rsidP="00534BA1">
            <w:pPr>
              <w:ind w:leftChars="0" w:left="-2" w:firstLineChars="0" w:firstLine="0"/>
              <w:jc w:val="both"/>
              <w:rPr>
                <w:rFonts w:asciiTheme="majorHAnsi" w:hAnsiTheme="majorHAnsi" w:cstheme="majorHAnsi"/>
                <w:sz w:val="24"/>
                <w:szCs w:val="24"/>
                <w:lang w:eastAsia="zh-CN" w:bidi="hi-IN"/>
              </w:rPr>
            </w:pPr>
            <w:r w:rsidRPr="00321D27">
              <w:rPr>
                <w:rFonts w:asciiTheme="majorHAnsi" w:hAnsiTheme="majorHAnsi" w:cstheme="majorHAnsi"/>
                <w:sz w:val="24"/>
                <w:szCs w:val="24"/>
                <w:lang w:eastAsia="zh-CN" w:bidi="hi-IN"/>
              </w:rPr>
              <w:t xml:space="preserve">Calça social em tecido </w:t>
            </w:r>
            <w:proofErr w:type="spellStart"/>
            <w:r w:rsidRPr="00321D27">
              <w:rPr>
                <w:rFonts w:asciiTheme="majorHAnsi" w:hAnsiTheme="majorHAnsi" w:cstheme="majorHAnsi"/>
                <w:sz w:val="24"/>
                <w:szCs w:val="24"/>
                <w:lang w:eastAsia="zh-CN" w:bidi="hi-IN"/>
              </w:rPr>
              <w:t>Two</w:t>
            </w:r>
            <w:proofErr w:type="spellEnd"/>
            <w:r w:rsidRPr="00321D27">
              <w:rPr>
                <w:rFonts w:asciiTheme="majorHAnsi" w:hAnsiTheme="majorHAnsi" w:cstheme="majorHAnsi"/>
                <w:sz w:val="24"/>
                <w:szCs w:val="24"/>
                <w:lang w:eastAsia="zh-CN" w:bidi="hi-IN"/>
              </w:rPr>
              <w:t xml:space="preserve"> Way branca, com vivos nas duas laterais, em azul marinho, bolso faca e presilhas. Modelagem masc. e fem. (sob medida)</w:t>
            </w:r>
          </w:p>
        </w:tc>
        <w:tc>
          <w:tcPr>
            <w:tcW w:w="1263"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4DB2C86" w14:textId="02922D61" w:rsidR="00501D84" w:rsidRPr="00CE61BB" w:rsidRDefault="00501D84" w:rsidP="00501D84">
            <w:pPr>
              <w:ind w:leftChars="0" w:left="-2" w:firstLineChars="0" w:firstLine="0"/>
              <w:rPr>
                <w:rFonts w:asciiTheme="majorHAnsi" w:hAnsiTheme="majorHAnsi" w:cstheme="majorHAnsi"/>
                <w:sz w:val="24"/>
                <w:szCs w:val="24"/>
                <w:lang w:eastAsia="zh-CN" w:bidi="hi-IN"/>
              </w:rPr>
            </w:pPr>
          </w:p>
        </w:tc>
        <w:tc>
          <w:tcPr>
            <w:tcW w:w="146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808379F" w14:textId="1194551E" w:rsidR="00501D84" w:rsidRPr="00CE61BB" w:rsidRDefault="00501D84" w:rsidP="00501D84">
            <w:pPr>
              <w:ind w:leftChars="0" w:left="-2" w:firstLineChars="0" w:firstLine="0"/>
              <w:rPr>
                <w:rFonts w:asciiTheme="majorHAnsi" w:hAnsiTheme="majorHAnsi" w:cstheme="majorHAnsi"/>
                <w:sz w:val="24"/>
                <w:szCs w:val="24"/>
                <w:lang w:eastAsia="zh-CN" w:bidi="hi-IN"/>
              </w:rPr>
            </w:pPr>
          </w:p>
        </w:tc>
      </w:tr>
      <w:tr w:rsidR="00501D84" w:rsidRPr="00CE61BB" w14:paraId="00349768" w14:textId="77777777" w:rsidTr="00321D27">
        <w:trPr>
          <w:trHeight w:val="567"/>
        </w:trPr>
        <w:tc>
          <w:tcPr>
            <w:tcW w:w="719"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007FB12"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lastRenderedPageBreak/>
              <w:t>3</w:t>
            </w:r>
          </w:p>
        </w:tc>
        <w:tc>
          <w:tcPr>
            <w:tcW w:w="955"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379B29"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unid.</w:t>
            </w:r>
          </w:p>
        </w:tc>
        <w:tc>
          <w:tcPr>
            <w:tcW w:w="1016"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9484185" w14:textId="77777777" w:rsidR="00501D84" w:rsidRPr="00CE61BB" w:rsidRDefault="00501D84" w:rsidP="00501D84">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30</w:t>
            </w:r>
          </w:p>
        </w:tc>
        <w:tc>
          <w:tcPr>
            <w:tcW w:w="3074"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7771DC4" w14:textId="3D9CCAC3" w:rsidR="00501D84" w:rsidRPr="00CE61BB" w:rsidRDefault="00432C12" w:rsidP="00534BA1">
            <w:pPr>
              <w:ind w:leftChars="0" w:left="-2" w:firstLineChars="0" w:firstLine="0"/>
              <w:jc w:val="both"/>
              <w:rPr>
                <w:rFonts w:asciiTheme="majorHAnsi" w:hAnsiTheme="majorHAnsi" w:cstheme="majorHAnsi"/>
                <w:sz w:val="24"/>
                <w:szCs w:val="24"/>
                <w:lang w:eastAsia="zh-CN" w:bidi="hi-IN"/>
              </w:rPr>
            </w:pPr>
            <w:r w:rsidRPr="00432C12">
              <w:rPr>
                <w:rFonts w:asciiTheme="majorHAnsi" w:hAnsiTheme="majorHAnsi" w:cstheme="majorHAnsi"/>
                <w:sz w:val="24"/>
                <w:szCs w:val="24"/>
                <w:lang w:eastAsia="zh-CN" w:bidi="hi-IN"/>
              </w:rPr>
              <w:t xml:space="preserve">Calça social em tecido </w:t>
            </w:r>
            <w:proofErr w:type="spellStart"/>
            <w:r w:rsidRPr="00432C12">
              <w:rPr>
                <w:rFonts w:asciiTheme="majorHAnsi" w:hAnsiTheme="majorHAnsi" w:cstheme="majorHAnsi"/>
                <w:sz w:val="24"/>
                <w:szCs w:val="24"/>
                <w:lang w:eastAsia="zh-CN" w:bidi="hi-IN"/>
              </w:rPr>
              <w:t>Two</w:t>
            </w:r>
            <w:proofErr w:type="spellEnd"/>
            <w:r w:rsidRPr="00432C12">
              <w:rPr>
                <w:rFonts w:asciiTheme="majorHAnsi" w:hAnsiTheme="majorHAnsi" w:cstheme="majorHAnsi"/>
                <w:sz w:val="24"/>
                <w:szCs w:val="24"/>
                <w:lang w:eastAsia="zh-CN" w:bidi="hi-IN"/>
              </w:rPr>
              <w:t xml:space="preserve"> Way azul marinho, com vivos nas duas laterais, na cor branca, bolso faca e presilhas. Modelagem masc. e fem. (sob medida)</w:t>
            </w:r>
          </w:p>
        </w:tc>
        <w:tc>
          <w:tcPr>
            <w:tcW w:w="1263"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FBDD753" w14:textId="00E52B51" w:rsidR="00501D84" w:rsidRPr="00CE61BB" w:rsidRDefault="00501D84" w:rsidP="00501D84">
            <w:pPr>
              <w:ind w:leftChars="0" w:left="-2" w:firstLineChars="0" w:firstLine="0"/>
              <w:rPr>
                <w:rFonts w:asciiTheme="majorHAnsi" w:hAnsiTheme="majorHAnsi" w:cstheme="majorHAnsi"/>
                <w:sz w:val="24"/>
                <w:szCs w:val="24"/>
                <w:lang w:eastAsia="zh-CN" w:bidi="hi-IN"/>
              </w:rPr>
            </w:pPr>
          </w:p>
        </w:tc>
        <w:tc>
          <w:tcPr>
            <w:tcW w:w="146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1D667F76" w14:textId="3CE38EAC" w:rsidR="00501D84" w:rsidRPr="00CE61BB" w:rsidRDefault="00501D84" w:rsidP="00501D84">
            <w:pPr>
              <w:ind w:leftChars="0" w:left="-2" w:firstLineChars="0" w:firstLine="0"/>
              <w:rPr>
                <w:rFonts w:asciiTheme="majorHAnsi" w:hAnsiTheme="majorHAnsi" w:cstheme="majorHAnsi"/>
                <w:sz w:val="24"/>
                <w:szCs w:val="24"/>
                <w:lang w:eastAsia="zh-CN" w:bidi="hi-IN"/>
              </w:rPr>
            </w:pPr>
          </w:p>
        </w:tc>
      </w:tr>
      <w:tr w:rsidR="00321D27" w:rsidRPr="00CE61BB" w14:paraId="4DF4D04D" w14:textId="77777777" w:rsidTr="00321D27">
        <w:trPr>
          <w:trHeight w:val="567"/>
        </w:trPr>
        <w:tc>
          <w:tcPr>
            <w:tcW w:w="719"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505C078" w14:textId="3F070DAC" w:rsidR="00321D27" w:rsidRPr="00CE61BB" w:rsidRDefault="00321D27" w:rsidP="00321D27">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4</w:t>
            </w:r>
          </w:p>
        </w:tc>
        <w:tc>
          <w:tcPr>
            <w:tcW w:w="955"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8B5A2A0" w14:textId="0CA458E1" w:rsidR="00321D27" w:rsidRPr="00CE61BB" w:rsidRDefault="00321D27" w:rsidP="00321D27">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unid.</w:t>
            </w:r>
          </w:p>
        </w:tc>
        <w:tc>
          <w:tcPr>
            <w:tcW w:w="1016"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B2C7E3C" w14:textId="17F2579A" w:rsidR="00321D27" w:rsidRPr="00CE61BB" w:rsidRDefault="00321D27" w:rsidP="00321D27">
            <w:pPr>
              <w:ind w:leftChars="0" w:left="-2" w:firstLineChars="0" w:firstLine="0"/>
              <w:jc w:val="center"/>
              <w:rPr>
                <w:rFonts w:asciiTheme="majorHAnsi" w:hAnsiTheme="majorHAnsi" w:cstheme="majorHAnsi"/>
                <w:sz w:val="24"/>
                <w:szCs w:val="24"/>
                <w:lang w:eastAsia="zh-CN" w:bidi="hi-IN"/>
              </w:rPr>
            </w:pPr>
            <w:r w:rsidRPr="00CE61BB">
              <w:rPr>
                <w:rFonts w:asciiTheme="majorHAnsi" w:hAnsiTheme="majorHAnsi" w:cstheme="majorHAnsi"/>
                <w:sz w:val="24"/>
                <w:szCs w:val="24"/>
                <w:lang w:eastAsia="zh-CN" w:bidi="hi-IN"/>
              </w:rPr>
              <w:t>30</w:t>
            </w:r>
          </w:p>
        </w:tc>
        <w:tc>
          <w:tcPr>
            <w:tcW w:w="3074"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34F3A0C9" w14:textId="47177AB3" w:rsidR="00321D27" w:rsidRPr="00CE61BB" w:rsidRDefault="00321D27" w:rsidP="00321D27">
            <w:pPr>
              <w:ind w:leftChars="0" w:left="-2" w:firstLineChars="0" w:firstLine="0"/>
              <w:jc w:val="both"/>
              <w:rPr>
                <w:rFonts w:asciiTheme="majorHAnsi" w:hAnsiTheme="majorHAnsi" w:cstheme="majorHAnsi"/>
                <w:sz w:val="24"/>
                <w:szCs w:val="24"/>
                <w:lang w:eastAsia="zh-CN" w:bidi="hi-IN"/>
              </w:rPr>
            </w:pPr>
            <w:r w:rsidRPr="00321D27">
              <w:rPr>
                <w:rFonts w:asciiTheme="majorHAnsi" w:hAnsiTheme="majorHAnsi" w:cstheme="majorHAnsi"/>
                <w:sz w:val="24"/>
                <w:szCs w:val="24"/>
                <w:lang w:eastAsia="zh-CN" w:bidi="hi-IN"/>
              </w:rPr>
              <w:t>Gravata azul marinho (de dar nó</w:t>
            </w:r>
          </w:p>
        </w:tc>
        <w:tc>
          <w:tcPr>
            <w:tcW w:w="1263"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016C0276" w14:textId="77777777" w:rsidR="00321D27" w:rsidRPr="00CE61BB" w:rsidRDefault="00321D27" w:rsidP="00321D27">
            <w:pPr>
              <w:ind w:leftChars="0" w:left="-2" w:firstLineChars="0" w:firstLine="0"/>
              <w:rPr>
                <w:rFonts w:asciiTheme="majorHAnsi" w:hAnsiTheme="majorHAnsi" w:cstheme="majorHAnsi"/>
                <w:sz w:val="24"/>
                <w:szCs w:val="24"/>
                <w:lang w:eastAsia="zh-CN" w:bidi="hi-IN"/>
              </w:rPr>
            </w:pPr>
          </w:p>
        </w:tc>
        <w:tc>
          <w:tcPr>
            <w:tcW w:w="146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27A70844" w14:textId="77777777" w:rsidR="00321D27" w:rsidRPr="00CE61BB" w:rsidRDefault="00321D27" w:rsidP="00321D27">
            <w:pPr>
              <w:ind w:leftChars="0" w:left="-2" w:firstLineChars="0" w:firstLine="0"/>
              <w:rPr>
                <w:rFonts w:asciiTheme="majorHAnsi" w:hAnsiTheme="majorHAnsi" w:cstheme="majorHAnsi"/>
                <w:sz w:val="24"/>
                <w:szCs w:val="24"/>
                <w:lang w:eastAsia="zh-CN" w:bidi="hi-IN"/>
              </w:rPr>
            </w:pPr>
          </w:p>
        </w:tc>
      </w:tr>
      <w:tr w:rsidR="00321D27" w:rsidRPr="00CE61BB" w14:paraId="4A0D1A34" w14:textId="77777777" w:rsidTr="00B1484F">
        <w:trPr>
          <w:trHeight w:val="567"/>
        </w:trPr>
        <w:tc>
          <w:tcPr>
            <w:tcW w:w="8488" w:type="dxa"/>
            <w:gridSpan w:val="6"/>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tcPr>
          <w:p w14:paraId="46BFE04F" w14:textId="24F3B479" w:rsidR="00321D27" w:rsidRPr="00321D27" w:rsidRDefault="00321D27" w:rsidP="00321D27">
            <w:pPr>
              <w:ind w:leftChars="0" w:left="0" w:firstLineChars="0" w:firstLine="0"/>
              <w:rPr>
                <w:rFonts w:asciiTheme="majorHAnsi" w:hAnsiTheme="majorHAnsi" w:cstheme="majorHAnsi"/>
                <w:b/>
                <w:bCs/>
                <w:sz w:val="24"/>
                <w:szCs w:val="24"/>
                <w:lang w:eastAsia="zh-CN" w:bidi="hi-IN"/>
              </w:rPr>
            </w:pPr>
            <w:r w:rsidRPr="00321D27">
              <w:rPr>
                <w:rFonts w:asciiTheme="majorHAnsi" w:hAnsiTheme="majorHAnsi" w:cstheme="majorHAnsi"/>
                <w:b/>
                <w:bCs/>
                <w:sz w:val="24"/>
                <w:szCs w:val="24"/>
                <w:lang w:eastAsia="zh-CN" w:bidi="hi-IN"/>
              </w:rPr>
              <w:t xml:space="preserve">                                                   VALOR TOTAL DO LOTE: </w:t>
            </w:r>
          </w:p>
        </w:tc>
      </w:tr>
    </w:tbl>
    <w:p w14:paraId="73B31F1E" w14:textId="77777777" w:rsidR="00501D84" w:rsidRPr="00501D84" w:rsidRDefault="00501D84" w:rsidP="00501D84">
      <w:pPr>
        <w:pStyle w:val="Textbody"/>
        <w:rPr>
          <w:rFonts w:ascii="Calibri" w:eastAsia="Calibri" w:hAnsi="Calibri" w:cs="Calibri"/>
          <w:b/>
          <w:bCs/>
          <w:shd w:val="clear" w:color="auto" w:fill="CCCCCC"/>
        </w:rPr>
      </w:pPr>
      <w:r w:rsidRPr="00501D84">
        <w:rPr>
          <w:rFonts w:ascii="Calibri" w:eastAsia="Calibri" w:hAnsi="Calibri" w:cs="Calibri"/>
          <w:b/>
          <w:bCs/>
          <w:shd w:val="clear" w:color="auto" w:fill="CCCCCC"/>
        </w:rPr>
        <w:t> </w:t>
      </w:r>
    </w:p>
    <w:p w14:paraId="24C7591B" w14:textId="19568B60" w:rsidR="00420947" w:rsidRDefault="00420947" w:rsidP="00420947">
      <w:pPr>
        <w:pStyle w:val="Textbody"/>
        <w:jc w:val="both"/>
        <w:rPr>
          <w:rFonts w:hint="eastAsia"/>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63793435" w14:textId="1251A1FA" w:rsidR="003078A1" w:rsidRDefault="00D25F00">
      <w:pPr>
        <w:spacing w:line="276" w:lineRule="auto"/>
        <w:ind w:left="0" w:hanging="2"/>
        <w:jc w:val="both"/>
        <w:rPr>
          <w:rFonts w:ascii="Calibri" w:eastAsia="Calibri" w:hAnsi="Calibri" w:cs="Calibri"/>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3BD4CB44" w14:textId="54DB0E0B"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45112D">
        <w:rPr>
          <w:rFonts w:ascii="Calibri" w:eastAsia="Calibri" w:hAnsi="Calibri" w:cs="Calibri"/>
          <w:b/>
          <w:sz w:val="24"/>
          <w:szCs w:val="24"/>
        </w:rPr>
        <w:t>5</w:t>
      </w:r>
      <w:r w:rsidR="00D25F00">
        <w:rPr>
          <w:rFonts w:ascii="Calibri" w:eastAsia="Calibri" w:hAnsi="Calibri" w:cs="Calibri"/>
          <w:b/>
          <w:sz w:val="24"/>
          <w:szCs w:val="24"/>
        </w:rPr>
        <w:t>.</w:t>
      </w:r>
      <w:r>
        <w:rPr>
          <w:rFonts w:ascii="Calibri" w:eastAsia="Calibri" w:hAnsi="Calibri" w:cs="Calibri"/>
          <w:b/>
          <w:sz w:val="24"/>
          <w:szCs w:val="24"/>
        </w:rPr>
        <w:tab/>
      </w:r>
    </w:p>
    <w:p w14:paraId="70C89AC5" w14:textId="77777777" w:rsidR="0045112D" w:rsidRDefault="00D25F00">
      <w:pPr>
        <w:spacing w:line="276" w:lineRule="auto"/>
        <w:ind w:left="0" w:hanging="2"/>
        <w:jc w:val="center"/>
        <w:rPr>
          <w:rFonts w:ascii="Calibri" w:eastAsia="Calibri" w:hAnsi="Calibri" w:cs="Calibri"/>
          <w:b/>
          <w:sz w:val="24"/>
          <w:szCs w:val="24"/>
        </w:rPr>
      </w:pPr>
      <w:r>
        <w:rPr>
          <w:rFonts w:ascii="Calibri" w:eastAsia="Calibri" w:hAnsi="Calibri" w:cs="Calibri"/>
          <w:b/>
          <w:sz w:val="24"/>
          <w:szCs w:val="24"/>
        </w:rPr>
        <w:t>(Cidade e data)</w:t>
      </w:r>
    </w:p>
    <w:p w14:paraId="72FD3362" w14:textId="5AE6669C"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26D2" w14:textId="77777777" w:rsidR="00D60530" w:rsidRDefault="00D60530">
      <w:pPr>
        <w:spacing w:line="240" w:lineRule="auto"/>
        <w:ind w:left="0" w:hanging="2"/>
      </w:pPr>
      <w:r>
        <w:separator/>
      </w:r>
    </w:p>
  </w:endnote>
  <w:endnote w:type="continuationSeparator" w:id="0">
    <w:p w14:paraId="57268B08" w14:textId="77777777" w:rsidR="00D60530" w:rsidRDefault="00D6053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MS Gothic"/>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altName w:val="Times New Roman"/>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altName w:val="Cambria"/>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4E059" w14:textId="77777777" w:rsidR="00D60530" w:rsidRDefault="00D60530">
      <w:pPr>
        <w:spacing w:line="240" w:lineRule="auto"/>
        <w:ind w:left="0" w:hanging="2"/>
      </w:pPr>
      <w:r>
        <w:separator/>
      </w:r>
    </w:p>
  </w:footnote>
  <w:footnote w:type="continuationSeparator" w:id="0">
    <w:p w14:paraId="7BA411B5" w14:textId="77777777" w:rsidR="00D60530" w:rsidRDefault="00D6053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450707151">
    <w:abstractNumId w:val="0"/>
  </w:num>
  <w:num w:numId="2" w16cid:durableId="745228502">
    <w:abstractNumId w:val="3"/>
  </w:num>
  <w:num w:numId="3" w16cid:durableId="2131435077">
    <w:abstractNumId w:val="1"/>
  </w:num>
  <w:num w:numId="4" w16cid:durableId="10117597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55B37"/>
    <w:rsid w:val="00064945"/>
    <w:rsid w:val="00087389"/>
    <w:rsid w:val="00097778"/>
    <w:rsid w:val="000E582A"/>
    <w:rsid w:val="0013022A"/>
    <w:rsid w:val="001419BF"/>
    <w:rsid w:val="001737B8"/>
    <w:rsid w:val="00184FFB"/>
    <w:rsid w:val="0019163B"/>
    <w:rsid w:val="001A327D"/>
    <w:rsid w:val="002141DE"/>
    <w:rsid w:val="00223EA0"/>
    <w:rsid w:val="002427CC"/>
    <w:rsid w:val="002A5CB0"/>
    <w:rsid w:val="002A7120"/>
    <w:rsid w:val="002B4B17"/>
    <w:rsid w:val="002C1B6F"/>
    <w:rsid w:val="002D1D0D"/>
    <w:rsid w:val="002E3BB7"/>
    <w:rsid w:val="002E483D"/>
    <w:rsid w:val="002E75F8"/>
    <w:rsid w:val="002F27DE"/>
    <w:rsid w:val="003078A1"/>
    <w:rsid w:val="00321D27"/>
    <w:rsid w:val="0033628D"/>
    <w:rsid w:val="003843AF"/>
    <w:rsid w:val="00385A11"/>
    <w:rsid w:val="00396BDB"/>
    <w:rsid w:val="003B4FDB"/>
    <w:rsid w:val="003C08CF"/>
    <w:rsid w:val="003C7D2A"/>
    <w:rsid w:val="003E17EE"/>
    <w:rsid w:val="00403366"/>
    <w:rsid w:val="00406A50"/>
    <w:rsid w:val="00407189"/>
    <w:rsid w:val="00420947"/>
    <w:rsid w:val="00421F01"/>
    <w:rsid w:val="00432C12"/>
    <w:rsid w:val="004509B9"/>
    <w:rsid w:val="0045112D"/>
    <w:rsid w:val="00466353"/>
    <w:rsid w:val="004676D4"/>
    <w:rsid w:val="004817EC"/>
    <w:rsid w:val="004844EC"/>
    <w:rsid w:val="004875EF"/>
    <w:rsid w:val="004C115B"/>
    <w:rsid w:val="004C5712"/>
    <w:rsid w:val="00501D84"/>
    <w:rsid w:val="00520F3C"/>
    <w:rsid w:val="00534BA1"/>
    <w:rsid w:val="005B5E67"/>
    <w:rsid w:val="005C38A7"/>
    <w:rsid w:val="005C5914"/>
    <w:rsid w:val="005D6B37"/>
    <w:rsid w:val="00607527"/>
    <w:rsid w:val="006271F4"/>
    <w:rsid w:val="00634BEA"/>
    <w:rsid w:val="00647A2B"/>
    <w:rsid w:val="00676A6D"/>
    <w:rsid w:val="0068289E"/>
    <w:rsid w:val="00686D31"/>
    <w:rsid w:val="006B3B33"/>
    <w:rsid w:val="006B6877"/>
    <w:rsid w:val="006C2323"/>
    <w:rsid w:val="00710307"/>
    <w:rsid w:val="0072749D"/>
    <w:rsid w:val="00766E3F"/>
    <w:rsid w:val="00770CE1"/>
    <w:rsid w:val="00795168"/>
    <w:rsid w:val="007A022E"/>
    <w:rsid w:val="007A76B2"/>
    <w:rsid w:val="007B476D"/>
    <w:rsid w:val="007C28E0"/>
    <w:rsid w:val="007C4A0B"/>
    <w:rsid w:val="007D7E00"/>
    <w:rsid w:val="007F22AD"/>
    <w:rsid w:val="00820730"/>
    <w:rsid w:val="00855651"/>
    <w:rsid w:val="008653AB"/>
    <w:rsid w:val="00897117"/>
    <w:rsid w:val="008B39CF"/>
    <w:rsid w:val="008C4056"/>
    <w:rsid w:val="00915EEA"/>
    <w:rsid w:val="00926F83"/>
    <w:rsid w:val="0094695B"/>
    <w:rsid w:val="009532C4"/>
    <w:rsid w:val="009660A1"/>
    <w:rsid w:val="009775BB"/>
    <w:rsid w:val="00977DD4"/>
    <w:rsid w:val="00985FDE"/>
    <w:rsid w:val="009A0C40"/>
    <w:rsid w:val="009A7CDF"/>
    <w:rsid w:val="009B0153"/>
    <w:rsid w:val="009B4131"/>
    <w:rsid w:val="009C4ADC"/>
    <w:rsid w:val="00A1084E"/>
    <w:rsid w:val="00A21F05"/>
    <w:rsid w:val="00A660DF"/>
    <w:rsid w:val="00A73326"/>
    <w:rsid w:val="00A822F2"/>
    <w:rsid w:val="00A91623"/>
    <w:rsid w:val="00A95497"/>
    <w:rsid w:val="00AA32E7"/>
    <w:rsid w:val="00AA73E7"/>
    <w:rsid w:val="00AB233D"/>
    <w:rsid w:val="00AC2314"/>
    <w:rsid w:val="00AC7919"/>
    <w:rsid w:val="00AE7825"/>
    <w:rsid w:val="00B16A56"/>
    <w:rsid w:val="00B202B1"/>
    <w:rsid w:val="00B24C93"/>
    <w:rsid w:val="00B35724"/>
    <w:rsid w:val="00B727F2"/>
    <w:rsid w:val="00BB682F"/>
    <w:rsid w:val="00BE419C"/>
    <w:rsid w:val="00BF46EA"/>
    <w:rsid w:val="00C06805"/>
    <w:rsid w:val="00C24887"/>
    <w:rsid w:val="00C33994"/>
    <w:rsid w:val="00C6128B"/>
    <w:rsid w:val="00CA0A7D"/>
    <w:rsid w:val="00CA17DA"/>
    <w:rsid w:val="00CB266F"/>
    <w:rsid w:val="00CD5EB6"/>
    <w:rsid w:val="00CE413A"/>
    <w:rsid w:val="00CE61BB"/>
    <w:rsid w:val="00CF0B0F"/>
    <w:rsid w:val="00CF4286"/>
    <w:rsid w:val="00CF6B5C"/>
    <w:rsid w:val="00D01AFB"/>
    <w:rsid w:val="00D25F00"/>
    <w:rsid w:val="00D3169F"/>
    <w:rsid w:val="00D35D8B"/>
    <w:rsid w:val="00D41CDF"/>
    <w:rsid w:val="00D60530"/>
    <w:rsid w:val="00E10253"/>
    <w:rsid w:val="00E35783"/>
    <w:rsid w:val="00E4497C"/>
    <w:rsid w:val="00E52CFF"/>
    <w:rsid w:val="00E67C15"/>
    <w:rsid w:val="00E90CC6"/>
    <w:rsid w:val="00E91A67"/>
    <w:rsid w:val="00EA1043"/>
    <w:rsid w:val="00EA6B52"/>
    <w:rsid w:val="00EC60A7"/>
    <w:rsid w:val="00ED0087"/>
    <w:rsid w:val="00ED0E85"/>
    <w:rsid w:val="00EF5A88"/>
    <w:rsid w:val="00F16CFF"/>
    <w:rsid w:val="00F21F2B"/>
    <w:rsid w:val="00F32E1A"/>
    <w:rsid w:val="00F52FAA"/>
    <w:rsid w:val="00F57CAE"/>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uiPriority w:val="99"/>
    <w:rsid w:val="00985FDE"/>
    <w:rPr>
      <w:color w:val="000080"/>
      <w:u w:val="single"/>
    </w:rPr>
  </w:style>
  <w:style w:type="paragraph" w:styleId="NormalWeb">
    <w:name w:val="Normal (Web)"/>
    <w:basedOn w:val="Normal"/>
    <w:uiPriority w:val="99"/>
    <w:semiHidden/>
    <w:unhideWhenUsed/>
    <w:rsid w:val="00985FDE"/>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customStyle="1" w:styleId="novisitado">
    <w:name w:val="novisitado"/>
    <w:basedOn w:val="Fontepargpadro"/>
    <w:rsid w:val="007F22AD"/>
  </w:style>
  <w:style w:type="character" w:styleId="MenoPendente">
    <w:name w:val="Unresolved Mention"/>
    <w:basedOn w:val="Fontepargpadro"/>
    <w:uiPriority w:val="99"/>
    <w:semiHidden/>
    <w:unhideWhenUsed/>
    <w:rsid w:val="003B4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44008&amp;infra_sistema=100000100&amp;infra_unidade_atual=110000948&amp;infra_hash=e8607bba67791fe5cf18583ddb9ae6c616c98c69a6580b450c75f0b130146596"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1A9A75C3-4441-4EB9-97B7-16F43A5C855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468</Words>
  <Characters>2529</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3</cp:revision>
  <cp:lastPrinted>2025-12-02T12:45:00Z</cp:lastPrinted>
  <dcterms:created xsi:type="dcterms:W3CDTF">2025-12-11T19:39:00Z</dcterms:created>
  <dcterms:modified xsi:type="dcterms:W3CDTF">2025-12-11T19:48:00Z</dcterms:modified>
</cp:coreProperties>
</file>